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4C2" w:rsidRDefault="007B7067">
      <w:pPr>
        <w:rPr>
          <w:b/>
        </w:rPr>
      </w:pPr>
      <w:bookmarkStart w:id="0" w:name="_GoBack"/>
      <w:bookmarkEnd w:id="0"/>
      <w:r w:rsidRPr="00B83319">
        <w:rPr>
          <w:b/>
        </w:rPr>
        <w:t>Prefixes, Suffixes and Roots</w:t>
      </w:r>
    </w:p>
    <w:p w:rsidR="00B83319" w:rsidRPr="00B83319" w:rsidRDefault="00B8331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6"/>
        <w:gridCol w:w="6351"/>
        <w:gridCol w:w="3413"/>
      </w:tblGrid>
      <w:tr w:rsidR="00B83319" w:rsidTr="00EA6E2D">
        <w:tc>
          <w:tcPr>
            <w:tcW w:w="3186" w:type="dxa"/>
          </w:tcPr>
          <w:p w:rsidR="00B83319" w:rsidRPr="00B83319" w:rsidRDefault="00B83319" w:rsidP="00B83319">
            <w:pPr>
              <w:jc w:val="center"/>
              <w:rPr>
                <w:b/>
              </w:rPr>
            </w:pPr>
            <w:r w:rsidRPr="00B83319">
              <w:rPr>
                <w:b/>
              </w:rPr>
              <w:t>Suffix, Root, Prefix</w:t>
            </w:r>
          </w:p>
        </w:tc>
        <w:tc>
          <w:tcPr>
            <w:tcW w:w="6351" w:type="dxa"/>
          </w:tcPr>
          <w:p w:rsidR="00B83319" w:rsidRPr="00B83319" w:rsidRDefault="00B83319" w:rsidP="00B83319">
            <w:pPr>
              <w:jc w:val="center"/>
              <w:rPr>
                <w:b/>
              </w:rPr>
            </w:pPr>
            <w:r w:rsidRPr="00B83319">
              <w:rPr>
                <w:b/>
              </w:rPr>
              <w:t>Definition</w:t>
            </w:r>
          </w:p>
        </w:tc>
        <w:tc>
          <w:tcPr>
            <w:tcW w:w="3413" w:type="dxa"/>
          </w:tcPr>
          <w:p w:rsidR="00B83319" w:rsidRPr="00B83319" w:rsidRDefault="00B83319" w:rsidP="00B83319">
            <w:pPr>
              <w:jc w:val="center"/>
              <w:rPr>
                <w:b/>
              </w:rPr>
            </w:pPr>
            <w:r w:rsidRPr="00B83319">
              <w:rPr>
                <w:b/>
              </w:rPr>
              <w:t>Example</w:t>
            </w:r>
          </w:p>
        </w:tc>
      </w:tr>
      <w:tr w:rsidR="00B83319" w:rsidTr="00EA6E2D">
        <w:tc>
          <w:tcPr>
            <w:tcW w:w="3186" w:type="dxa"/>
          </w:tcPr>
          <w:p w:rsidR="00B83319" w:rsidRDefault="002E2EE4" w:rsidP="00210924">
            <w:r>
              <w:t>Meta-</w:t>
            </w:r>
          </w:p>
        </w:tc>
        <w:tc>
          <w:tcPr>
            <w:tcW w:w="6351" w:type="dxa"/>
          </w:tcPr>
          <w:p w:rsidR="00B83319" w:rsidRDefault="002E2EE4" w:rsidP="00AB2782">
            <w:r>
              <w:t>Beyond, after, in succession to</w:t>
            </w:r>
          </w:p>
        </w:tc>
        <w:tc>
          <w:tcPr>
            <w:tcW w:w="3413" w:type="dxa"/>
          </w:tcPr>
          <w:p w:rsidR="00B83319" w:rsidRDefault="002E2EE4" w:rsidP="00AB2782">
            <w:r>
              <w:t>Metastasis, metatarsals</w:t>
            </w:r>
          </w:p>
        </w:tc>
      </w:tr>
      <w:tr w:rsidR="00B83319" w:rsidTr="00EA6E2D">
        <w:tc>
          <w:tcPr>
            <w:tcW w:w="3186" w:type="dxa"/>
          </w:tcPr>
          <w:p w:rsidR="00B83319" w:rsidRDefault="002E2EE4" w:rsidP="00AB2782">
            <w:proofErr w:type="spellStart"/>
            <w:r>
              <w:t>nas</w:t>
            </w:r>
            <w:proofErr w:type="spellEnd"/>
            <w:r>
              <w:t>(o)</w:t>
            </w:r>
          </w:p>
        </w:tc>
        <w:tc>
          <w:tcPr>
            <w:tcW w:w="6351" w:type="dxa"/>
          </w:tcPr>
          <w:p w:rsidR="00F27F1A" w:rsidRDefault="002E2EE4" w:rsidP="00AB2782">
            <w:r>
              <w:t>Nose</w:t>
            </w:r>
          </w:p>
        </w:tc>
        <w:tc>
          <w:tcPr>
            <w:tcW w:w="3413" w:type="dxa"/>
          </w:tcPr>
          <w:p w:rsidR="00B83319" w:rsidRPr="00403F0D" w:rsidRDefault="002E2EE4" w:rsidP="00AB2782">
            <w:r>
              <w:t xml:space="preserve">Nasal, </w:t>
            </w:r>
            <w:proofErr w:type="spellStart"/>
            <w:r>
              <w:t>nasosinusitis</w:t>
            </w:r>
            <w:proofErr w:type="spellEnd"/>
          </w:p>
        </w:tc>
      </w:tr>
      <w:tr w:rsidR="00B83319" w:rsidTr="00EA6E2D">
        <w:tc>
          <w:tcPr>
            <w:tcW w:w="3186" w:type="dxa"/>
          </w:tcPr>
          <w:p w:rsidR="00B83319" w:rsidRDefault="002E2EE4" w:rsidP="00AB2782">
            <w:r>
              <w:t>-</w:t>
            </w:r>
            <w:proofErr w:type="spellStart"/>
            <w:r>
              <w:t>opia</w:t>
            </w:r>
            <w:proofErr w:type="spellEnd"/>
          </w:p>
        </w:tc>
        <w:tc>
          <w:tcPr>
            <w:tcW w:w="6351" w:type="dxa"/>
          </w:tcPr>
          <w:p w:rsidR="00B83319" w:rsidRDefault="002E2EE4" w:rsidP="00AB2782">
            <w:r>
              <w:t>Vision</w:t>
            </w:r>
          </w:p>
        </w:tc>
        <w:tc>
          <w:tcPr>
            <w:tcW w:w="3413" w:type="dxa"/>
          </w:tcPr>
          <w:p w:rsidR="003D742B" w:rsidRDefault="002E2EE4" w:rsidP="00AB2782">
            <w:r>
              <w:t xml:space="preserve">Myopia, presbyopia, </w:t>
            </w:r>
            <w:proofErr w:type="spellStart"/>
            <w:r>
              <w:t>nyctalopia</w:t>
            </w:r>
            <w:proofErr w:type="spellEnd"/>
          </w:p>
        </w:tc>
      </w:tr>
      <w:tr w:rsidR="00B83319" w:rsidTr="00EA6E2D">
        <w:tc>
          <w:tcPr>
            <w:tcW w:w="3186" w:type="dxa"/>
          </w:tcPr>
          <w:p w:rsidR="00083597" w:rsidRDefault="002E2EE4" w:rsidP="00AB2782">
            <w:proofErr w:type="spellStart"/>
            <w:r>
              <w:t>ot</w:t>
            </w:r>
            <w:proofErr w:type="spellEnd"/>
            <w:r>
              <w:t>(o)</w:t>
            </w:r>
          </w:p>
        </w:tc>
        <w:tc>
          <w:tcPr>
            <w:tcW w:w="6351" w:type="dxa"/>
          </w:tcPr>
          <w:p w:rsidR="00B83319" w:rsidRDefault="002E2EE4" w:rsidP="00AB2782">
            <w:r>
              <w:t>Ear</w:t>
            </w:r>
          </w:p>
        </w:tc>
        <w:tc>
          <w:tcPr>
            <w:tcW w:w="3413" w:type="dxa"/>
          </w:tcPr>
          <w:p w:rsidR="00B83319" w:rsidRDefault="002E2EE4" w:rsidP="00AB2782">
            <w:proofErr w:type="spellStart"/>
            <w:r>
              <w:t>Otic</w:t>
            </w:r>
            <w:proofErr w:type="spellEnd"/>
            <w:r>
              <w:t xml:space="preserve">, otalgia, </w:t>
            </w:r>
            <w:proofErr w:type="spellStart"/>
            <w:r>
              <w:t>otorrhea</w:t>
            </w:r>
            <w:proofErr w:type="spellEnd"/>
          </w:p>
        </w:tc>
      </w:tr>
      <w:tr w:rsidR="00B83319" w:rsidTr="00EA6E2D">
        <w:tc>
          <w:tcPr>
            <w:tcW w:w="3186" w:type="dxa"/>
          </w:tcPr>
          <w:p w:rsidR="00B83319" w:rsidRDefault="002E2EE4" w:rsidP="00AB2782">
            <w:r>
              <w:t>-</w:t>
            </w:r>
            <w:proofErr w:type="spellStart"/>
            <w:r>
              <w:t>pnea</w:t>
            </w:r>
            <w:proofErr w:type="spellEnd"/>
          </w:p>
        </w:tc>
        <w:tc>
          <w:tcPr>
            <w:tcW w:w="6351" w:type="dxa"/>
          </w:tcPr>
          <w:p w:rsidR="00B83319" w:rsidRDefault="002E2EE4" w:rsidP="00AB2782">
            <w:r>
              <w:t>Breathing</w:t>
            </w:r>
          </w:p>
        </w:tc>
        <w:tc>
          <w:tcPr>
            <w:tcW w:w="3413" w:type="dxa"/>
          </w:tcPr>
          <w:p w:rsidR="00B83319" w:rsidRDefault="002E2EE4" w:rsidP="00AB2782">
            <w:r>
              <w:t xml:space="preserve">Apnea, </w:t>
            </w:r>
            <w:proofErr w:type="spellStart"/>
            <w:r>
              <w:t>hyperpnea</w:t>
            </w:r>
            <w:proofErr w:type="spellEnd"/>
            <w:r>
              <w:t>, orthopnea</w:t>
            </w:r>
          </w:p>
        </w:tc>
      </w:tr>
      <w:tr w:rsidR="00B83319" w:rsidTr="00EA6E2D">
        <w:tc>
          <w:tcPr>
            <w:tcW w:w="3186" w:type="dxa"/>
          </w:tcPr>
          <w:p w:rsidR="00B83319" w:rsidRDefault="002E2EE4" w:rsidP="00EF3B88">
            <w:r>
              <w:t>-ptosis</w:t>
            </w:r>
          </w:p>
        </w:tc>
        <w:tc>
          <w:tcPr>
            <w:tcW w:w="6351" w:type="dxa"/>
          </w:tcPr>
          <w:p w:rsidR="00B83319" w:rsidRDefault="002E2EE4" w:rsidP="00AB2782">
            <w:r>
              <w:t>Prolapse, sagging, sagged</w:t>
            </w:r>
          </w:p>
        </w:tc>
        <w:tc>
          <w:tcPr>
            <w:tcW w:w="3413" w:type="dxa"/>
          </w:tcPr>
          <w:p w:rsidR="00B83319" w:rsidRDefault="002E2EE4" w:rsidP="00AB2782">
            <w:proofErr w:type="spellStart"/>
            <w:r>
              <w:t>Nephroptosis</w:t>
            </w:r>
            <w:proofErr w:type="spellEnd"/>
            <w:r>
              <w:t xml:space="preserve">, </w:t>
            </w:r>
            <w:proofErr w:type="spellStart"/>
            <w:r>
              <w:t>colpoptosis</w:t>
            </w:r>
            <w:proofErr w:type="spellEnd"/>
          </w:p>
        </w:tc>
      </w:tr>
      <w:tr w:rsidR="00EA6E2D" w:rsidTr="00EA6E2D">
        <w:tc>
          <w:tcPr>
            <w:tcW w:w="3186" w:type="dxa"/>
          </w:tcPr>
          <w:p w:rsidR="00EA6E2D" w:rsidRDefault="002E2EE4" w:rsidP="00EA6E2D">
            <w:proofErr w:type="spellStart"/>
            <w:r>
              <w:t>Pyr</w:t>
            </w:r>
            <w:proofErr w:type="spellEnd"/>
            <w:r>
              <w:t>-, pyro-</w:t>
            </w:r>
          </w:p>
        </w:tc>
        <w:tc>
          <w:tcPr>
            <w:tcW w:w="6351" w:type="dxa"/>
          </w:tcPr>
          <w:p w:rsidR="00EA6E2D" w:rsidRDefault="002E2EE4" w:rsidP="00EA6E2D">
            <w:r>
              <w:t>Fire, fever</w:t>
            </w:r>
          </w:p>
        </w:tc>
        <w:tc>
          <w:tcPr>
            <w:tcW w:w="3413" w:type="dxa"/>
          </w:tcPr>
          <w:p w:rsidR="00EA6E2D" w:rsidRDefault="002E2EE4" w:rsidP="00EA6E2D">
            <w:r>
              <w:t>Pyrogen, pyretic, pyromaniac</w:t>
            </w:r>
          </w:p>
        </w:tc>
      </w:tr>
      <w:tr w:rsidR="00EA6E2D" w:rsidTr="00EA6E2D">
        <w:tc>
          <w:tcPr>
            <w:tcW w:w="3186" w:type="dxa"/>
          </w:tcPr>
          <w:p w:rsidR="00EA6E2D" w:rsidRDefault="00DE31EA" w:rsidP="00EA6E2D">
            <w:r>
              <w:t>Quin-</w:t>
            </w:r>
          </w:p>
        </w:tc>
        <w:tc>
          <w:tcPr>
            <w:tcW w:w="6351" w:type="dxa"/>
          </w:tcPr>
          <w:p w:rsidR="00EA6E2D" w:rsidRDefault="00DE31EA" w:rsidP="00EA6E2D">
            <w:r>
              <w:t>Five</w:t>
            </w:r>
          </w:p>
        </w:tc>
        <w:tc>
          <w:tcPr>
            <w:tcW w:w="3413" w:type="dxa"/>
          </w:tcPr>
          <w:p w:rsidR="00EA6E2D" w:rsidRPr="00403F0D" w:rsidRDefault="00DE31EA" w:rsidP="00EA6E2D">
            <w:r>
              <w:t xml:space="preserve">Quintuplet </w:t>
            </w:r>
          </w:p>
        </w:tc>
      </w:tr>
      <w:tr w:rsidR="00EA6E2D" w:rsidTr="00EA6E2D">
        <w:tc>
          <w:tcPr>
            <w:tcW w:w="3186" w:type="dxa"/>
          </w:tcPr>
          <w:p w:rsidR="00EA6E2D" w:rsidRDefault="00DE31EA" w:rsidP="00EA6E2D">
            <w:r>
              <w:t>-septic</w:t>
            </w:r>
          </w:p>
        </w:tc>
        <w:tc>
          <w:tcPr>
            <w:tcW w:w="6351" w:type="dxa"/>
          </w:tcPr>
          <w:p w:rsidR="00EA6E2D" w:rsidRDefault="00DE31EA" w:rsidP="00EA6E2D">
            <w:r>
              <w:t>Infection, putrefaction</w:t>
            </w:r>
          </w:p>
        </w:tc>
        <w:tc>
          <w:tcPr>
            <w:tcW w:w="3413" w:type="dxa"/>
          </w:tcPr>
          <w:p w:rsidR="00EA6E2D" w:rsidRDefault="00DE31EA" w:rsidP="00EA6E2D">
            <w:r>
              <w:t>Septic tank</w:t>
            </w:r>
          </w:p>
        </w:tc>
      </w:tr>
      <w:tr w:rsidR="00EA6E2D" w:rsidTr="00EA6E2D">
        <w:tc>
          <w:tcPr>
            <w:tcW w:w="3186" w:type="dxa"/>
          </w:tcPr>
          <w:p w:rsidR="00EA6E2D" w:rsidRDefault="00DE31EA" w:rsidP="00EA6E2D">
            <w:proofErr w:type="spellStart"/>
            <w:r>
              <w:t>Somn</w:t>
            </w:r>
            <w:proofErr w:type="spellEnd"/>
            <w:r>
              <w:t>-</w:t>
            </w:r>
          </w:p>
        </w:tc>
        <w:tc>
          <w:tcPr>
            <w:tcW w:w="6351" w:type="dxa"/>
          </w:tcPr>
          <w:p w:rsidR="00EA6E2D" w:rsidRDefault="00DE31EA" w:rsidP="00EA6E2D">
            <w:r>
              <w:t>Sleep</w:t>
            </w:r>
          </w:p>
        </w:tc>
        <w:tc>
          <w:tcPr>
            <w:tcW w:w="3413" w:type="dxa"/>
          </w:tcPr>
          <w:p w:rsidR="00EA6E2D" w:rsidRDefault="00DE31EA" w:rsidP="00EA6E2D">
            <w:r>
              <w:t>Insomnia</w:t>
            </w:r>
          </w:p>
        </w:tc>
      </w:tr>
      <w:tr w:rsidR="00EA6E2D" w:rsidTr="00EA6E2D">
        <w:tc>
          <w:tcPr>
            <w:tcW w:w="3186" w:type="dxa"/>
          </w:tcPr>
          <w:p w:rsidR="00EA6E2D" w:rsidRDefault="00DE31EA" w:rsidP="00EA6E2D">
            <w:r>
              <w:t>Spec-, spic-</w:t>
            </w:r>
          </w:p>
        </w:tc>
        <w:tc>
          <w:tcPr>
            <w:tcW w:w="6351" w:type="dxa"/>
          </w:tcPr>
          <w:p w:rsidR="00EA6E2D" w:rsidRDefault="00DE31EA" w:rsidP="00EA6E2D">
            <w:r>
              <w:t>Look at</w:t>
            </w:r>
          </w:p>
        </w:tc>
        <w:tc>
          <w:tcPr>
            <w:tcW w:w="3413" w:type="dxa"/>
          </w:tcPr>
          <w:p w:rsidR="00EA6E2D" w:rsidRDefault="00DE31EA" w:rsidP="00EA6E2D">
            <w:r>
              <w:t>Spectrum</w:t>
            </w:r>
          </w:p>
        </w:tc>
      </w:tr>
      <w:tr w:rsidR="00EA6E2D" w:rsidTr="00EA6E2D">
        <w:tc>
          <w:tcPr>
            <w:tcW w:w="3186" w:type="dxa"/>
          </w:tcPr>
          <w:p w:rsidR="00EA6E2D" w:rsidRDefault="00DE31EA" w:rsidP="00EA6E2D">
            <w:r>
              <w:t>-</w:t>
            </w:r>
            <w:proofErr w:type="spellStart"/>
            <w:r>
              <w:t>spor</w:t>
            </w:r>
            <w:proofErr w:type="spellEnd"/>
            <w:r>
              <w:t>-</w:t>
            </w:r>
          </w:p>
        </w:tc>
        <w:tc>
          <w:tcPr>
            <w:tcW w:w="6351" w:type="dxa"/>
          </w:tcPr>
          <w:p w:rsidR="00EA6E2D" w:rsidRDefault="00DE31EA" w:rsidP="00EA6E2D">
            <w:r>
              <w:t>Seed</w:t>
            </w:r>
          </w:p>
        </w:tc>
        <w:tc>
          <w:tcPr>
            <w:tcW w:w="3413" w:type="dxa"/>
          </w:tcPr>
          <w:p w:rsidR="00EA6E2D" w:rsidRDefault="00DE31EA" w:rsidP="00EA6E2D">
            <w:r>
              <w:t>Spore</w:t>
            </w:r>
          </w:p>
        </w:tc>
      </w:tr>
      <w:tr w:rsidR="00EA6E2D" w:rsidTr="00EA6E2D">
        <w:tc>
          <w:tcPr>
            <w:tcW w:w="3186" w:type="dxa"/>
          </w:tcPr>
          <w:p w:rsidR="00EA6E2D" w:rsidRDefault="002E2EE4" w:rsidP="00EA6E2D">
            <w:r>
              <w:t>Sub-</w:t>
            </w:r>
          </w:p>
        </w:tc>
        <w:tc>
          <w:tcPr>
            <w:tcW w:w="6351" w:type="dxa"/>
          </w:tcPr>
          <w:p w:rsidR="00EA6E2D" w:rsidRDefault="002E2EE4" w:rsidP="00EA6E2D">
            <w:r>
              <w:t>Under, below</w:t>
            </w:r>
          </w:p>
        </w:tc>
        <w:tc>
          <w:tcPr>
            <w:tcW w:w="3413" w:type="dxa"/>
          </w:tcPr>
          <w:p w:rsidR="00EA6E2D" w:rsidRDefault="002E2EE4" w:rsidP="00EA6E2D">
            <w:r>
              <w:t>Sublingual, subcutaneous</w:t>
            </w:r>
          </w:p>
        </w:tc>
      </w:tr>
      <w:tr w:rsidR="00EA6E2D" w:rsidTr="00EA6E2D">
        <w:tc>
          <w:tcPr>
            <w:tcW w:w="3186" w:type="dxa"/>
          </w:tcPr>
          <w:p w:rsidR="00EA6E2D" w:rsidRDefault="00DE31EA" w:rsidP="00EA6E2D">
            <w:r>
              <w:t>Tax-</w:t>
            </w:r>
          </w:p>
        </w:tc>
        <w:tc>
          <w:tcPr>
            <w:tcW w:w="6351" w:type="dxa"/>
          </w:tcPr>
          <w:p w:rsidR="00EA6E2D" w:rsidRDefault="00DE31EA" w:rsidP="00EA6E2D">
            <w:r>
              <w:t>Put in order, arrange</w:t>
            </w:r>
          </w:p>
        </w:tc>
        <w:tc>
          <w:tcPr>
            <w:tcW w:w="3413" w:type="dxa"/>
          </w:tcPr>
          <w:p w:rsidR="00EA6E2D" w:rsidRDefault="00DE31EA" w:rsidP="00EA6E2D">
            <w:r>
              <w:t>Taxonomy</w:t>
            </w:r>
          </w:p>
        </w:tc>
      </w:tr>
      <w:tr w:rsidR="00EA6E2D" w:rsidTr="00EA6E2D">
        <w:tc>
          <w:tcPr>
            <w:tcW w:w="3186" w:type="dxa"/>
          </w:tcPr>
          <w:p w:rsidR="00EA6E2D" w:rsidRDefault="00DE31EA" w:rsidP="00EA6E2D">
            <w:proofErr w:type="spellStart"/>
            <w:r>
              <w:t>Telo</w:t>
            </w:r>
            <w:proofErr w:type="spellEnd"/>
            <w:r>
              <w:t>-</w:t>
            </w:r>
          </w:p>
        </w:tc>
        <w:tc>
          <w:tcPr>
            <w:tcW w:w="6351" w:type="dxa"/>
          </w:tcPr>
          <w:p w:rsidR="00EA6E2D" w:rsidRDefault="00DE31EA" w:rsidP="00EA6E2D">
            <w:r>
              <w:t>End</w:t>
            </w:r>
          </w:p>
        </w:tc>
        <w:tc>
          <w:tcPr>
            <w:tcW w:w="3413" w:type="dxa"/>
          </w:tcPr>
          <w:p w:rsidR="00EA6E2D" w:rsidRDefault="00DE31EA" w:rsidP="00EA6E2D">
            <w:r>
              <w:t>Telophase</w:t>
            </w:r>
          </w:p>
        </w:tc>
      </w:tr>
      <w:tr w:rsidR="00EA6E2D" w:rsidTr="00EA6E2D">
        <w:tc>
          <w:tcPr>
            <w:tcW w:w="3186" w:type="dxa"/>
          </w:tcPr>
          <w:p w:rsidR="00EA6E2D" w:rsidRDefault="00DE31EA" w:rsidP="00EA6E2D">
            <w:proofErr w:type="spellStart"/>
            <w:r>
              <w:t>Turb</w:t>
            </w:r>
            <w:proofErr w:type="spellEnd"/>
            <w:r>
              <w:t>-</w:t>
            </w:r>
          </w:p>
        </w:tc>
        <w:tc>
          <w:tcPr>
            <w:tcW w:w="6351" w:type="dxa"/>
          </w:tcPr>
          <w:p w:rsidR="00EA6E2D" w:rsidRDefault="00DE31EA" w:rsidP="00EA6E2D">
            <w:r>
              <w:t>Whirl</w:t>
            </w:r>
          </w:p>
        </w:tc>
        <w:tc>
          <w:tcPr>
            <w:tcW w:w="3413" w:type="dxa"/>
          </w:tcPr>
          <w:p w:rsidR="00EA6E2D" w:rsidRDefault="00DE31EA" w:rsidP="00EA6E2D">
            <w:r>
              <w:t>Turbine, turbidity</w:t>
            </w:r>
          </w:p>
        </w:tc>
      </w:tr>
      <w:tr w:rsidR="00EA6E2D" w:rsidTr="00EA6E2D">
        <w:tc>
          <w:tcPr>
            <w:tcW w:w="3186" w:type="dxa"/>
          </w:tcPr>
          <w:p w:rsidR="00EA6E2D" w:rsidRDefault="00DE31EA" w:rsidP="00EA6E2D">
            <w:proofErr w:type="spellStart"/>
            <w:r>
              <w:t>Vect</w:t>
            </w:r>
            <w:proofErr w:type="spellEnd"/>
            <w:r>
              <w:t>-</w:t>
            </w:r>
          </w:p>
        </w:tc>
        <w:tc>
          <w:tcPr>
            <w:tcW w:w="6351" w:type="dxa"/>
          </w:tcPr>
          <w:p w:rsidR="00EA6E2D" w:rsidRDefault="00DE31EA" w:rsidP="00EA6E2D">
            <w:r>
              <w:t>Carry</w:t>
            </w:r>
          </w:p>
        </w:tc>
        <w:tc>
          <w:tcPr>
            <w:tcW w:w="3413" w:type="dxa"/>
          </w:tcPr>
          <w:p w:rsidR="00EA6E2D" w:rsidRDefault="00DE31EA" w:rsidP="00EA6E2D">
            <w:r>
              <w:t>Vector</w:t>
            </w:r>
          </w:p>
        </w:tc>
      </w:tr>
      <w:tr w:rsidR="00EA6E2D" w:rsidTr="00EA6E2D">
        <w:tc>
          <w:tcPr>
            <w:tcW w:w="3186" w:type="dxa"/>
          </w:tcPr>
          <w:p w:rsidR="00EA6E2D" w:rsidRDefault="00DE31EA" w:rsidP="00EA6E2D">
            <w:proofErr w:type="spellStart"/>
            <w:r>
              <w:t>Vig</w:t>
            </w:r>
            <w:proofErr w:type="spellEnd"/>
            <w:r>
              <w:t>-</w:t>
            </w:r>
          </w:p>
        </w:tc>
        <w:tc>
          <w:tcPr>
            <w:tcW w:w="6351" w:type="dxa"/>
          </w:tcPr>
          <w:p w:rsidR="00EA6E2D" w:rsidRDefault="00DE31EA" w:rsidP="00EA6E2D">
            <w:r>
              <w:t>Strong</w:t>
            </w:r>
          </w:p>
        </w:tc>
        <w:tc>
          <w:tcPr>
            <w:tcW w:w="3413" w:type="dxa"/>
          </w:tcPr>
          <w:p w:rsidR="00EA6E2D" w:rsidRDefault="002E2EE4" w:rsidP="00EA6E2D">
            <w:r>
              <w:t>Vigorous</w:t>
            </w:r>
          </w:p>
        </w:tc>
      </w:tr>
      <w:tr w:rsidR="00EA6E2D" w:rsidTr="00EA6E2D">
        <w:tc>
          <w:tcPr>
            <w:tcW w:w="3186" w:type="dxa"/>
          </w:tcPr>
          <w:p w:rsidR="00EA6E2D" w:rsidRDefault="00DE31EA" w:rsidP="00EA6E2D">
            <w:proofErr w:type="spellStart"/>
            <w:r>
              <w:t>Volv</w:t>
            </w:r>
            <w:proofErr w:type="spellEnd"/>
            <w:r>
              <w:t>-</w:t>
            </w:r>
          </w:p>
        </w:tc>
        <w:tc>
          <w:tcPr>
            <w:tcW w:w="6351" w:type="dxa"/>
          </w:tcPr>
          <w:p w:rsidR="00EA6E2D" w:rsidRDefault="00DE31EA" w:rsidP="00EA6E2D">
            <w:r>
              <w:t>Roll, wander</w:t>
            </w:r>
          </w:p>
        </w:tc>
        <w:tc>
          <w:tcPr>
            <w:tcW w:w="3413" w:type="dxa"/>
          </w:tcPr>
          <w:p w:rsidR="00EA6E2D" w:rsidRDefault="002E2EE4" w:rsidP="00EA6E2D">
            <w:r>
              <w:t xml:space="preserve">Revolve </w:t>
            </w:r>
          </w:p>
        </w:tc>
      </w:tr>
    </w:tbl>
    <w:p w:rsidR="007B7067" w:rsidRDefault="007B7067" w:rsidP="007B7067">
      <w:r w:rsidRPr="007B7067">
        <w:tab/>
      </w:r>
      <w:r w:rsidRPr="007B7067">
        <w:tab/>
      </w:r>
      <w:r w:rsidRPr="007B7067">
        <w:tab/>
      </w:r>
    </w:p>
    <w:p w:rsidR="007B7067" w:rsidRDefault="007B7067" w:rsidP="007B7067">
      <w:r>
        <w:tab/>
      </w:r>
      <w:r>
        <w:cr/>
      </w:r>
    </w:p>
    <w:sectPr w:rsidR="007B7067" w:rsidSect="007B70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67"/>
    <w:rsid w:val="00007608"/>
    <w:rsid w:val="000077E8"/>
    <w:rsid w:val="00010F6C"/>
    <w:rsid w:val="0001201E"/>
    <w:rsid w:val="000123C2"/>
    <w:rsid w:val="000200E0"/>
    <w:rsid w:val="000230AD"/>
    <w:rsid w:val="000301CD"/>
    <w:rsid w:val="00031B66"/>
    <w:rsid w:val="0003592D"/>
    <w:rsid w:val="000410FA"/>
    <w:rsid w:val="0004129A"/>
    <w:rsid w:val="000416C2"/>
    <w:rsid w:val="000429FD"/>
    <w:rsid w:val="00043D9F"/>
    <w:rsid w:val="00053BA0"/>
    <w:rsid w:val="00064115"/>
    <w:rsid w:val="000662C8"/>
    <w:rsid w:val="000708EC"/>
    <w:rsid w:val="0007183B"/>
    <w:rsid w:val="00072B90"/>
    <w:rsid w:val="000741A0"/>
    <w:rsid w:val="00075AB7"/>
    <w:rsid w:val="00075E77"/>
    <w:rsid w:val="00082921"/>
    <w:rsid w:val="00083597"/>
    <w:rsid w:val="00083F0D"/>
    <w:rsid w:val="0008410A"/>
    <w:rsid w:val="000932B1"/>
    <w:rsid w:val="000A708A"/>
    <w:rsid w:val="000B10B7"/>
    <w:rsid w:val="000B41E4"/>
    <w:rsid w:val="000E43A1"/>
    <w:rsid w:val="000E7805"/>
    <w:rsid w:val="000F4CBC"/>
    <w:rsid w:val="0010702F"/>
    <w:rsid w:val="0011678B"/>
    <w:rsid w:val="00130B9E"/>
    <w:rsid w:val="0013767D"/>
    <w:rsid w:val="00141525"/>
    <w:rsid w:val="001457B8"/>
    <w:rsid w:val="00147A67"/>
    <w:rsid w:val="00155278"/>
    <w:rsid w:val="001662AF"/>
    <w:rsid w:val="00167072"/>
    <w:rsid w:val="001825FF"/>
    <w:rsid w:val="00186231"/>
    <w:rsid w:val="001953A8"/>
    <w:rsid w:val="00195BFE"/>
    <w:rsid w:val="001A7D97"/>
    <w:rsid w:val="001B11F9"/>
    <w:rsid w:val="001B22E2"/>
    <w:rsid w:val="001B396F"/>
    <w:rsid w:val="001B5359"/>
    <w:rsid w:val="001C2D70"/>
    <w:rsid w:val="001C67FE"/>
    <w:rsid w:val="001D7157"/>
    <w:rsid w:val="001F119D"/>
    <w:rsid w:val="00201CC8"/>
    <w:rsid w:val="002032E0"/>
    <w:rsid w:val="00210924"/>
    <w:rsid w:val="00214B05"/>
    <w:rsid w:val="002233BF"/>
    <w:rsid w:val="00226DEB"/>
    <w:rsid w:val="002304C0"/>
    <w:rsid w:val="00230718"/>
    <w:rsid w:val="002318B6"/>
    <w:rsid w:val="00231B60"/>
    <w:rsid w:val="00236D82"/>
    <w:rsid w:val="002472D1"/>
    <w:rsid w:val="002619AF"/>
    <w:rsid w:val="00261D42"/>
    <w:rsid w:val="00267FBF"/>
    <w:rsid w:val="00283B3A"/>
    <w:rsid w:val="00284162"/>
    <w:rsid w:val="00284557"/>
    <w:rsid w:val="0028790F"/>
    <w:rsid w:val="00292EA3"/>
    <w:rsid w:val="002A1A58"/>
    <w:rsid w:val="002A6C76"/>
    <w:rsid w:val="002B2B7D"/>
    <w:rsid w:val="002B3263"/>
    <w:rsid w:val="002B5D78"/>
    <w:rsid w:val="002B7D96"/>
    <w:rsid w:val="002C0D68"/>
    <w:rsid w:val="002C640B"/>
    <w:rsid w:val="002D29BD"/>
    <w:rsid w:val="002D504D"/>
    <w:rsid w:val="002D79C2"/>
    <w:rsid w:val="002E21C8"/>
    <w:rsid w:val="002E2EE4"/>
    <w:rsid w:val="002E3EE0"/>
    <w:rsid w:val="002E6F59"/>
    <w:rsid w:val="002E7714"/>
    <w:rsid w:val="002F33E2"/>
    <w:rsid w:val="002F7547"/>
    <w:rsid w:val="00300FF5"/>
    <w:rsid w:val="003016C3"/>
    <w:rsid w:val="003054E7"/>
    <w:rsid w:val="0031170E"/>
    <w:rsid w:val="00311C27"/>
    <w:rsid w:val="00313AE2"/>
    <w:rsid w:val="00324EEF"/>
    <w:rsid w:val="00332AC5"/>
    <w:rsid w:val="003339A5"/>
    <w:rsid w:val="0033443D"/>
    <w:rsid w:val="003346B8"/>
    <w:rsid w:val="003370C2"/>
    <w:rsid w:val="00344428"/>
    <w:rsid w:val="00347675"/>
    <w:rsid w:val="00351EAA"/>
    <w:rsid w:val="0035252B"/>
    <w:rsid w:val="0035481B"/>
    <w:rsid w:val="003550EC"/>
    <w:rsid w:val="003570CE"/>
    <w:rsid w:val="0036367C"/>
    <w:rsid w:val="00372067"/>
    <w:rsid w:val="003723F5"/>
    <w:rsid w:val="003741E2"/>
    <w:rsid w:val="00390DB3"/>
    <w:rsid w:val="003A6DD3"/>
    <w:rsid w:val="003B5B86"/>
    <w:rsid w:val="003C58DB"/>
    <w:rsid w:val="003D3511"/>
    <w:rsid w:val="003D39D1"/>
    <w:rsid w:val="003D532E"/>
    <w:rsid w:val="003D742B"/>
    <w:rsid w:val="003E064C"/>
    <w:rsid w:val="003E1167"/>
    <w:rsid w:val="003E30BD"/>
    <w:rsid w:val="003E6D14"/>
    <w:rsid w:val="003E7088"/>
    <w:rsid w:val="003E7386"/>
    <w:rsid w:val="003F2DEF"/>
    <w:rsid w:val="003F704E"/>
    <w:rsid w:val="00406C82"/>
    <w:rsid w:val="00411163"/>
    <w:rsid w:val="00415C43"/>
    <w:rsid w:val="00415F10"/>
    <w:rsid w:val="00422342"/>
    <w:rsid w:val="004229F4"/>
    <w:rsid w:val="004237D2"/>
    <w:rsid w:val="00431DFB"/>
    <w:rsid w:val="00432C4A"/>
    <w:rsid w:val="004365FD"/>
    <w:rsid w:val="00437A52"/>
    <w:rsid w:val="004478FE"/>
    <w:rsid w:val="00452259"/>
    <w:rsid w:val="00453397"/>
    <w:rsid w:val="00461C0B"/>
    <w:rsid w:val="004627EB"/>
    <w:rsid w:val="00463DD5"/>
    <w:rsid w:val="00474C4F"/>
    <w:rsid w:val="004811FA"/>
    <w:rsid w:val="0048560B"/>
    <w:rsid w:val="00491479"/>
    <w:rsid w:val="00494295"/>
    <w:rsid w:val="004A00FC"/>
    <w:rsid w:val="004A2063"/>
    <w:rsid w:val="004A4D6A"/>
    <w:rsid w:val="004B2C4E"/>
    <w:rsid w:val="004C2CDB"/>
    <w:rsid w:val="004C2E7E"/>
    <w:rsid w:val="004D1280"/>
    <w:rsid w:val="004D3659"/>
    <w:rsid w:val="004D465F"/>
    <w:rsid w:val="004D7C61"/>
    <w:rsid w:val="004E0955"/>
    <w:rsid w:val="004F2FF9"/>
    <w:rsid w:val="004F30B8"/>
    <w:rsid w:val="004F4EC0"/>
    <w:rsid w:val="004F7DEC"/>
    <w:rsid w:val="005015A1"/>
    <w:rsid w:val="00504842"/>
    <w:rsid w:val="005059BC"/>
    <w:rsid w:val="005062DC"/>
    <w:rsid w:val="00510491"/>
    <w:rsid w:val="005143A5"/>
    <w:rsid w:val="00514B38"/>
    <w:rsid w:val="00514BE0"/>
    <w:rsid w:val="00534648"/>
    <w:rsid w:val="00545083"/>
    <w:rsid w:val="00554612"/>
    <w:rsid w:val="005578EE"/>
    <w:rsid w:val="0056571C"/>
    <w:rsid w:val="005662F4"/>
    <w:rsid w:val="005752C7"/>
    <w:rsid w:val="00582A43"/>
    <w:rsid w:val="00583C4B"/>
    <w:rsid w:val="005A12A5"/>
    <w:rsid w:val="005C0551"/>
    <w:rsid w:val="005D37A0"/>
    <w:rsid w:val="005D3C4C"/>
    <w:rsid w:val="005D3D50"/>
    <w:rsid w:val="005F1FB2"/>
    <w:rsid w:val="005F5966"/>
    <w:rsid w:val="00600321"/>
    <w:rsid w:val="00611FAE"/>
    <w:rsid w:val="006137D6"/>
    <w:rsid w:val="00624778"/>
    <w:rsid w:val="00632202"/>
    <w:rsid w:val="006326CD"/>
    <w:rsid w:val="0063694A"/>
    <w:rsid w:val="006371D2"/>
    <w:rsid w:val="00644089"/>
    <w:rsid w:val="00644E1B"/>
    <w:rsid w:val="00653C13"/>
    <w:rsid w:val="00654EB3"/>
    <w:rsid w:val="00656A15"/>
    <w:rsid w:val="0068200A"/>
    <w:rsid w:val="006A44BB"/>
    <w:rsid w:val="006B3B5D"/>
    <w:rsid w:val="006B4E79"/>
    <w:rsid w:val="006C208E"/>
    <w:rsid w:val="006C7BD2"/>
    <w:rsid w:val="006E636C"/>
    <w:rsid w:val="006F16C9"/>
    <w:rsid w:val="006F2353"/>
    <w:rsid w:val="00706501"/>
    <w:rsid w:val="00713911"/>
    <w:rsid w:val="0072421A"/>
    <w:rsid w:val="00727029"/>
    <w:rsid w:val="00744210"/>
    <w:rsid w:val="00744FAD"/>
    <w:rsid w:val="00746932"/>
    <w:rsid w:val="007562D8"/>
    <w:rsid w:val="00764381"/>
    <w:rsid w:val="0077075D"/>
    <w:rsid w:val="00772989"/>
    <w:rsid w:val="00777BFC"/>
    <w:rsid w:val="0078118E"/>
    <w:rsid w:val="0078300B"/>
    <w:rsid w:val="00783998"/>
    <w:rsid w:val="00795C2D"/>
    <w:rsid w:val="007A0506"/>
    <w:rsid w:val="007A0B53"/>
    <w:rsid w:val="007A7E91"/>
    <w:rsid w:val="007B7067"/>
    <w:rsid w:val="007B70B4"/>
    <w:rsid w:val="007C20A7"/>
    <w:rsid w:val="007D2DAE"/>
    <w:rsid w:val="007E0A49"/>
    <w:rsid w:val="007E6A93"/>
    <w:rsid w:val="007F08D4"/>
    <w:rsid w:val="007F3FF3"/>
    <w:rsid w:val="007F59BB"/>
    <w:rsid w:val="008045C7"/>
    <w:rsid w:val="008116D3"/>
    <w:rsid w:val="00811825"/>
    <w:rsid w:val="008137DC"/>
    <w:rsid w:val="00815056"/>
    <w:rsid w:val="00816058"/>
    <w:rsid w:val="00831CF3"/>
    <w:rsid w:val="00843444"/>
    <w:rsid w:val="008517CF"/>
    <w:rsid w:val="00853F63"/>
    <w:rsid w:val="00872639"/>
    <w:rsid w:val="00875CF4"/>
    <w:rsid w:val="008775CB"/>
    <w:rsid w:val="00877B7B"/>
    <w:rsid w:val="0088124F"/>
    <w:rsid w:val="00887333"/>
    <w:rsid w:val="00890512"/>
    <w:rsid w:val="0089090C"/>
    <w:rsid w:val="00892B8F"/>
    <w:rsid w:val="008936EA"/>
    <w:rsid w:val="00894CBF"/>
    <w:rsid w:val="008A032A"/>
    <w:rsid w:val="008A1F75"/>
    <w:rsid w:val="008A324B"/>
    <w:rsid w:val="008A56BB"/>
    <w:rsid w:val="008B3DD2"/>
    <w:rsid w:val="008B4FE9"/>
    <w:rsid w:val="008B6173"/>
    <w:rsid w:val="008C5809"/>
    <w:rsid w:val="008D4B42"/>
    <w:rsid w:val="008E1230"/>
    <w:rsid w:val="008E74A4"/>
    <w:rsid w:val="00902604"/>
    <w:rsid w:val="009058CF"/>
    <w:rsid w:val="00905D08"/>
    <w:rsid w:val="0091058B"/>
    <w:rsid w:val="00910A1D"/>
    <w:rsid w:val="009210F3"/>
    <w:rsid w:val="00924A40"/>
    <w:rsid w:val="009255E9"/>
    <w:rsid w:val="00933A61"/>
    <w:rsid w:val="00941F22"/>
    <w:rsid w:val="009573DE"/>
    <w:rsid w:val="00961A87"/>
    <w:rsid w:val="00962A1E"/>
    <w:rsid w:val="00972D75"/>
    <w:rsid w:val="0099013F"/>
    <w:rsid w:val="00990AEE"/>
    <w:rsid w:val="00992877"/>
    <w:rsid w:val="009976BA"/>
    <w:rsid w:val="009A607D"/>
    <w:rsid w:val="009C0F39"/>
    <w:rsid w:val="009C4AA1"/>
    <w:rsid w:val="009D661A"/>
    <w:rsid w:val="009E477D"/>
    <w:rsid w:val="009E5BE1"/>
    <w:rsid w:val="009E5F3A"/>
    <w:rsid w:val="009E6574"/>
    <w:rsid w:val="009E7EC0"/>
    <w:rsid w:val="009F1183"/>
    <w:rsid w:val="009F3F89"/>
    <w:rsid w:val="00A00462"/>
    <w:rsid w:val="00A027EA"/>
    <w:rsid w:val="00A034C2"/>
    <w:rsid w:val="00A240F2"/>
    <w:rsid w:val="00A2784B"/>
    <w:rsid w:val="00A30550"/>
    <w:rsid w:val="00A36E11"/>
    <w:rsid w:val="00A37E8C"/>
    <w:rsid w:val="00A45FB5"/>
    <w:rsid w:val="00A46D23"/>
    <w:rsid w:val="00A47DE1"/>
    <w:rsid w:val="00A57D41"/>
    <w:rsid w:val="00A653DE"/>
    <w:rsid w:val="00A675EE"/>
    <w:rsid w:val="00A71446"/>
    <w:rsid w:val="00A93BFF"/>
    <w:rsid w:val="00AA4F31"/>
    <w:rsid w:val="00AA53DA"/>
    <w:rsid w:val="00AC2509"/>
    <w:rsid w:val="00AD287E"/>
    <w:rsid w:val="00AD5ACE"/>
    <w:rsid w:val="00AE1148"/>
    <w:rsid w:val="00AE31A3"/>
    <w:rsid w:val="00AE3F6D"/>
    <w:rsid w:val="00AE50CC"/>
    <w:rsid w:val="00AE69A5"/>
    <w:rsid w:val="00AF14B2"/>
    <w:rsid w:val="00AF4D30"/>
    <w:rsid w:val="00B038BC"/>
    <w:rsid w:val="00B16E20"/>
    <w:rsid w:val="00B17F75"/>
    <w:rsid w:val="00B200EA"/>
    <w:rsid w:val="00B2357D"/>
    <w:rsid w:val="00B35C49"/>
    <w:rsid w:val="00B4329F"/>
    <w:rsid w:val="00B4437F"/>
    <w:rsid w:val="00B443E6"/>
    <w:rsid w:val="00B506BC"/>
    <w:rsid w:val="00B70CE6"/>
    <w:rsid w:val="00B73222"/>
    <w:rsid w:val="00B805E0"/>
    <w:rsid w:val="00B83319"/>
    <w:rsid w:val="00B853DE"/>
    <w:rsid w:val="00B921C8"/>
    <w:rsid w:val="00BA07BF"/>
    <w:rsid w:val="00BA266A"/>
    <w:rsid w:val="00BC163A"/>
    <w:rsid w:val="00BC1DB3"/>
    <w:rsid w:val="00BC1ED6"/>
    <w:rsid w:val="00BC23AE"/>
    <w:rsid w:val="00BC6659"/>
    <w:rsid w:val="00BC7950"/>
    <w:rsid w:val="00BC7DC3"/>
    <w:rsid w:val="00BD0AA5"/>
    <w:rsid w:val="00BD2AF0"/>
    <w:rsid w:val="00BD2E45"/>
    <w:rsid w:val="00BD5C12"/>
    <w:rsid w:val="00BE4FFF"/>
    <w:rsid w:val="00BE62EC"/>
    <w:rsid w:val="00BF01A2"/>
    <w:rsid w:val="00BF78CF"/>
    <w:rsid w:val="00C07D59"/>
    <w:rsid w:val="00C20668"/>
    <w:rsid w:val="00C20E9E"/>
    <w:rsid w:val="00C26865"/>
    <w:rsid w:val="00C268A1"/>
    <w:rsid w:val="00C326EC"/>
    <w:rsid w:val="00C3281F"/>
    <w:rsid w:val="00C3314F"/>
    <w:rsid w:val="00C36C0E"/>
    <w:rsid w:val="00C40390"/>
    <w:rsid w:val="00C442A5"/>
    <w:rsid w:val="00C45972"/>
    <w:rsid w:val="00C54768"/>
    <w:rsid w:val="00C61918"/>
    <w:rsid w:val="00C61E01"/>
    <w:rsid w:val="00C70BE6"/>
    <w:rsid w:val="00C90B14"/>
    <w:rsid w:val="00C97FB1"/>
    <w:rsid w:val="00CA3764"/>
    <w:rsid w:val="00CA66B2"/>
    <w:rsid w:val="00CB39F7"/>
    <w:rsid w:val="00CB7448"/>
    <w:rsid w:val="00CC3E6F"/>
    <w:rsid w:val="00CC4D14"/>
    <w:rsid w:val="00CD5945"/>
    <w:rsid w:val="00CE0450"/>
    <w:rsid w:val="00CE20D5"/>
    <w:rsid w:val="00CE587A"/>
    <w:rsid w:val="00CE5C1A"/>
    <w:rsid w:val="00CF29D8"/>
    <w:rsid w:val="00CF3FFD"/>
    <w:rsid w:val="00CF4892"/>
    <w:rsid w:val="00CF6564"/>
    <w:rsid w:val="00CF6F0E"/>
    <w:rsid w:val="00D040EB"/>
    <w:rsid w:val="00D062AB"/>
    <w:rsid w:val="00D064A0"/>
    <w:rsid w:val="00D161A7"/>
    <w:rsid w:val="00D17B51"/>
    <w:rsid w:val="00D232C0"/>
    <w:rsid w:val="00D23D05"/>
    <w:rsid w:val="00D24549"/>
    <w:rsid w:val="00D3626F"/>
    <w:rsid w:val="00D40BFB"/>
    <w:rsid w:val="00D432C4"/>
    <w:rsid w:val="00D5154A"/>
    <w:rsid w:val="00D559DA"/>
    <w:rsid w:val="00D708B1"/>
    <w:rsid w:val="00D73CE3"/>
    <w:rsid w:val="00D80E42"/>
    <w:rsid w:val="00D80F40"/>
    <w:rsid w:val="00D82E6B"/>
    <w:rsid w:val="00D91986"/>
    <w:rsid w:val="00DA0516"/>
    <w:rsid w:val="00DA2C2A"/>
    <w:rsid w:val="00DA5391"/>
    <w:rsid w:val="00DA7396"/>
    <w:rsid w:val="00DB1A1B"/>
    <w:rsid w:val="00DB3A99"/>
    <w:rsid w:val="00DC11F7"/>
    <w:rsid w:val="00DD13D8"/>
    <w:rsid w:val="00DD2B28"/>
    <w:rsid w:val="00DD4BF2"/>
    <w:rsid w:val="00DD7C13"/>
    <w:rsid w:val="00DE31EA"/>
    <w:rsid w:val="00DF1F8A"/>
    <w:rsid w:val="00DF41B3"/>
    <w:rsid w:val="00DF68ED"/>
    <w:rsid w:val="00DF7E5E"/>
    <w:rsid w:val="00E00085"/>
    <w:rsid w:val="00E01B53"/>
    <w:rsid w:val="00E04098"/>
    <w:rsid w:val="00E07A66"/>
    <w:rsid w:val="00E12E3C"/>
    <w:rsid w:val="00E24062"/>
    <w:rsid w:val="00E25078"/>
    <w:rsid w:val="00E40765"/>
    <w:rsid w:val="00E43D77"/>
    <w:rsid w:val="00E52AB9"/>
    <w:rsid w:val="00E5489E"/>
    <w:rsid w:val="00E57CFA"/>
    <w:rsid w:val="00E648FD"/>
    <w:rsid w:val="00E675E9"/>
    <w:rsid w:val="00E70132"/>
    <w:rsid w:val="00E750C9"/>
    <w:rsid w:val="00E75855"/>
    <w:rsid w:val="00E81EDD"/>
    <w:rsid w:val="00E9065B"/>
    <w:rsid w:val="00E9125E"/>
    <w:rsid w:val="00E95B42"/>
    <w:rsid w:val="00EA3012"/>
    <w:rsid w:val="00EA6402"/>
    <w:rsid w:val="00EA6E2D"/>
    <w:rsid w:val="00EA77C7"/>
    <w:rsid w:val="00EC2DF0"/>
    <w:rsid w:val="00EC45E7"/>
    <w:rsid w:val="00EC639E"/>
    <w:rsid w:val="00ED1D51"/>
    <w:rsid w:val="00ED1F40"/>
    <w:rsid w:val="00ED7A29"/>
    <w:rsid w:val="00EE4549"/>
    <w:rsid w:val="00EF17CA"/>
    <w:rsid w:val="00EF1B41"/>
    <w:rsid w:val="00EF314C"/>
    <w:rsid w:val="00EF3B88"/>
    <w:rsid w:val="00EF4AEF"/>
    <w:rsid w:val="00F11D17"/>
    <w:rsid w:val="00F14F27"/>
    <w:rsid w:val="00F227C9"/>
    <w:rsid w:val="00F24DB7"/>
    <w:rsid w:val="00F25933"/>
    <w:rsid w:val="00F27F1A"/>
    <w:rsid w:val="00F30DA3"/>
    <w:rsid w:val="00F33B38"/>
    <w:rsid w:val="00F36B18"/>
    <w:rsid w:val="00F44C59"/>
    <w:rsid w:val="00F45F70"/>
    <w:rsid w:val="00F50A69"/>
    <w:rsid w:val="00F56BD3"/>
    <w:rsid w:val="00F62CE5"/>
    <w:rsid w:val="00F76E70"/>
    <w:rsid w:val="00F8667C"/>
    <w:rsid w:val="00FA003E"/>
    <w:rsid w:val="00FA1AE2"/>
    <w:rsid w:val="00FA2EE2"/>
    <w:rsid w:val="00FA618D"/>
    <w:rsid w:val="00FB4079"/>
    <w:rsid w:val="00FB5B64"/>
    <w:rsid w:val="00FC27C5"/>
    <w:rsid w:val="00FC679A"/>
    <w:rsid w:val="00FC69B0"/>
    <w:rsid w:val="00FD078C"/>
    <w:rsid w:val="00FD2377"/>
    <w:rsid w:val="00FE5824"/>
    <w:rsid w:val="00F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4A367E-9542-4B45-BC77-BA258FF2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706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B7067"/>
  </w:style>
  <w:style w:type="table" w:styleId="TableGrid">
    <w:name w:val="Table Grid"/>
    <w:basedOn w:val="TableNormal"/>
    <w:uiPriority w:val="59"/>
    <w:rsid w:val="00B833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</cp:lastModifiedBy>
  <cp:revision>2</cp:revision>
  <cp:lastPrinted>2015-02-22T01:13:00Z</cp:lastPrinted>
  <dcterms:created xsi:type="dcterms:W3CDTF">2016-11-20T01:32:00Z</dcterms:created>
  <dcterms:modified xsi:type="dcterms:W3CDTF">2016-11-20T01:32:00Z</dcterms:modified>
</cp:coreProperties>
</file>